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  C</w:t>
                      </w:r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1D04A82C" w14:textId="62A3D5EB" w:rsidR="000D6DF1" w:rsidRDefault="00C10811">
      <w:r>
        <w:t>07</w:t>
      </w:r>
      <w:r w:rsidR="000D6DF1" w:rsidRPr="000D6DF1">
        <w:rPr>
          <w:vertAlign w:val="superscript"/>
        </w:rPr>
        <w:t>TH</w:t>
      </w:r>
      <w:r w:rsidR="000D6DF1">
        <w:t xml:space="preserve"> </w:t>
      </w:r>
      <w:r>
        <w:t>November</w:t>
      </w:r>
      <w:r w:rsidR="00E44905">
        <w:t xml:space="preserve"> </w:t>
      </w:r>
      <w:r w:rsidR="000D6DF1">
        <w:t xml:space="preserve">2023 </w:t>
      </w:r>
    </w:p>
    <w:p w14:paraId="3D9D8AA6" w14:textId="66DF6F05" w:rsidR="000D6DF1" w:rsidRDefault="000D6DF1">
      <w:r>
        <w:t xml:space="preserve">Dear Member, </w:t>
      </w:r>
    </w:p>
    <w:p w14:paraId="4703DE0D" w14:textId="64C8D208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</w:t>
      </w:r>
      <w:r w:rsidRPr="0055205C">
        <w:t>on</w:t>
      </w:r>
      <w:r w:rsidR="00D313EA" w:rsidRPr="0055205C">
        <w:t xml:space="preserve"> </w:t>
      </w:r>
      <w:r w:rsidR="00C10811">
        <w:t>14</w:t>
      </w:r>
      <w:r w:rsidR="00C10811">
        <w:rPr>
          <w:vertAlign w:val="superscript"/>
        </w:rPr>
        <w:t xml:space="preserve">th </w:t>
      </w:r>
      <w:r w:rsidR="00C10811">
        <w:t>November</w:t>
      </w:r>
      <w:r w:rsidR="0055205C" w:rsidRPr="0055205C">
        <w:t xml:space="preserve"> 2023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0746BD">
        <w:t>C</w:t>
      </w:r>
      <w:r w:rsidR="00CC1457">
        <w:t>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3DAF92BA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 xml:space="preserve">DECLARATIONS OF INTEREST IN ITEMS ON THE AGENDA &amp; </w:t>
      </w:r>
      <w:r w:rsidR="000746BD" w:rsidRPr="000746BD">
        <w:rPr>
          <w:rFonts w:ascii="Verdana" w:hAnsi="Verdana"/>
          <w:bCs/>
          <w:sz w:val="22"/>
          <w:szCs w:val="22"/>
        </w:rPr>
        <w:t xml:space="preserve">PLANNING COMMITTEE MEETING </w:t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1E256163" w14:textId="6A62BC58" w:rsidR="00257D70" w:rsidRDefault="00B321F5" w:rsidP="00257D70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MINUTES OF THE ENVIRONMENT </w:t>
      </w:r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>VILLAGE GREEN &amp;</w:t>
      </w:r>
      <w:bookmarkStart w:id="0" w:name="_Hlk146020530"/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PLANNING </w:t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>COMMITTEE MEETING</w:t>
      </w:r>
      <w:r w:rsidRPr="006D1728">
        <w:rPr>
          <w:rFonts w:cs="Calibri"/>
        </w:rPr>
        <w:t xml:space="preserve"> </w:t>
      </w:r>
      <w:bookmarkStart w:id="1" w:name="_Hlk98931966"/>
      <w:bookmarkEnd w:id="0"/>
      <w:r w:rsidRPr="006D1728">
        <w:rPr>
          <w:rFonts w:cs="Calibri"/>
        </w:rPr>
        <w:t>–</w:t>
      </w:r>
      <w:bookmarkEnd w:id="1"/>
      <w:r w:rsidRPr="006D1728">
        <w:rPr>
          <w:rFonts w:cs="Calibri"/>
        </w:rPr>
        <w:t xml:space="preserve"> held on </w:t>
      </w:r>
      <w:r w:rsidR="00E44905">
        <w:rPr>
          <w:rFonts w:cs="Calibri"/>
        </w:rPr>
        <w:t>3</w:t>
      </w:r>
      <w:r w:rsidR="00C10811">
        <w:rPr>
          <w:rFonts w:cs="Calibri"/>
        </w:rPr>
        <w:t>1</w:t>
      </w:r>
      <w:r w:rsidR="00C10811" w:rsidRPr="00C10811">
        <w:rPr>
          <w:rFonts w:cs="Calibri"/>
          <w:vertAlign w:val="superscript"/>
        </w:rPr>
        <w:t>st</w:t>
      </w:r>
      <w:r w:rsidR="00F03769">
        <w:rPr>
          <w:rFonts w:cs="Calibri"/>
        </w:rPr>
        <w:t>/</w:t>
      </w:r>
      <w:r w:rsidR="007C140F">
        <w:rPr>
          <w:rFonts w:cs="Calibri"/>
        </w:rPr>
        <w:t>10</w:t>
      </w:r>
      <w:r w:rsidR="00F03769">
        <w:rPr>
          <w:rFonts w:cs="Calibri"/>
        </w:rPr>
        <w:t>/</w:t>
      </w:r>
      <w:r w:rsidR="007C140F">
        <w:rPr>
          <w:rFonts w:cs="Calibri"/>
        </w:rPr>
        <w:t>2023</w:t>
      </w:r>
      <w:r w:rsidRPr="006D1728">
        <w:rPr>
          <w:rFonts w:cs="Calibri"/>
        </w:rPr>
        <w:tab/>
      </w:r>
      <w:r w:rsidR="004D15BB">
        <w:rPr>
          <w:rFonts w:cs="Calibri"/>
        </w:rPr>
        <w:t xml:space="preserve">         </w:t>
      </w:r>
      <w:r w:rsidR="00790525" w:rsidRPr="006D1728">
        <w:rPr>
          <w:rFonts w:cs="Calibri"/>
        </w:rPr>
        <w:t>(herewit</w:t>
      </w:r>
      <w:r w:rsidR="00257D70">
        <w:rPr>
          <w:rFonts w:cs="Calibri"/>
        </w:rPr>
        <w:t>h)</w:t>
      </w:r>
    </w:p>
    <w:p w14:paraId="27062E9D" w14:textId="06BD1042" w:rsidR="00B321F5" w:rsidRPr="007B20C4" w:rsidRDefault="00B321F5" w:rsidP="00257D70">
      <w:pPr>
        <w:ind w:left="720" w:hanging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15F9E21C" w14:textId="1CA3F5DC" w:rsidR="006A4A14" w:rsidRPr="00121EB4" w:rsidRDefault="00B321F5" w:rsidP="00121EB4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431597C6" w14:textId="0E6BADE2" w:rsidR="001131C2" w:rsidRPr="00027567" w:rsidRDefault="006D1728" w:rsidP="001131C2">
      <w:pPr>
        <w:ind w:left="720" w:hanging="720"/>
      </w:pPr>
      <w:r>
        <w:rPr>
          <w:b/>
          <w:bCs/>
        </w:rPr>
        <w:t>6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65704E84" w14:textId="372354DD" w:rsidR="00FB50F5" w:rsidRDefault="001131C2" w:rsidP="00CF277C">
      <w:pPr>
        <w:ind w:left="720"/>
      </w:pPr>
      <w:r w:rsidRPr="00027567">
        <w:t>Please view the documents prior to attending the meeting.</w:t>
      </w:r>
      <w:r w:rsidR="00CF277C">
        <w:t xml:space="preserve"> </w:t>
      </w:r>
    </w:p>
    <w:p w14:paraId="051B88CE" w14:textId="5B534027" w:rsidR="00F64444" w:rsidRPr="0070494A" w:rsidRDefault="006D1728" w:rsidP="00F64444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7</w:t>
      </w:r>
      <w:r w:rsidR="00322510">
        <w:rPr>
          <w:b/>
          <w:bCs/>
        </w:rPr>
        <w:t xml:space="preserve">   </w:t>
      </w:r>
      <w:r w:rsidR="00750712">
        <w:rPr>
          <w:b/>
          <w:bCs/>
        </w:rPr>
        <w:t xml:space="preserve">   </w:t>
      </w:r>
      <w:r w:rsidR="00322510">
        <w:rPr>
          <w:b/>
          <w:bCs/>
        </w:rPr>
        <w:t xml:space="preserve"> </w:t>
      </w:r>
      <w:r w:rsidR="00F64444" w:rsidRPr="0070494A">
        <w:rPr>
          <w:b/>
          <w:bCs/>
        </w:rPr>
        <w:t>Reference: 23/01563/FUL</w:t>
      </w:r>
    </w:p>
    <w:p w14:paraId="0C5BE70F" w14:textId="77777777" w:rsidR="00F64444" w:rsidRDefault="00F64444" w:rsidP="00F64444">
      <w:pPr>
        <w:pStyle w:val="PlainText"/>
      </w:pPr>
    </w:p>
    <w:p w14:paraId="0ED8D7CA" w14:textId="50169CAE" w:rsidR="00F64444" w:rsidRDefault="00257D70" w:rsidP="00750712">
      <w:pPr>
        <w:pStyle w:val="PlainText"/>
      </w:pPr>
      <w:r>
        <w:t xml:space="preserve">      </w:t>
      </w:r>
      <w:r w:rsidR="00750712">
        <w:t xml:space="preserve"> </w:t>
      </w:r>
      <w:r w:rsidR="00750712">
        <w:tab/>
      </w:r>
      <w:r w:rsidR="00F64444">
        <w:t xml:space="preserve">Address: 1 Mearns Place Springfield Chelmsford </w:t>
      </w:r>
      <w:r w:rsidR="00FB60B5">
        <w:t>Essex</w:t>
      </w:r>
      <w:r w:rsidR="00750712">
        <w:t>.</w:t>
      </w:r>
    </w:p>
    <w:p w14:paraId="2FDB1B0E" w14:textId="5185B18F" w:rsidR="00F64444" w:rsidRDefault="00750712" w:rsidP="00750712">
      <w:pPr>
        <w:pStyle w:val="PlainText"/>
      </w:pPr>
      <w:r>
        <w:t xml:space="preserve">       </w:t>
      </w:r>
      <w:r>
        <w:tab/>
      </w:r>
      <w:r w:rsidR="00F64444">
        <w:t>Description of works: Proposed annexe</w:t>
      </w:r>
    </w:p>
    <w:p w14:paraId="1E0C461D" w14:textId="10F9AB92" w:rsidR="00F64444" w:rsidRDefault="00750712" w:rsidP="00750712">
      <w:pPr>
        <w:pStyle w:val="PlainText"/>
      </w:pPr>
      <w:r>
        <w:t xml:space="preserve">     </w:t>
      </w:r>
      <w:r>
        <w:tab/>
        <w:t xml:space="preserve"> </w:t>
      </w:r>
      <w:r w:rsidR="00257D70">
        <w:t xml:space="preserve"> </w:t>
      </w:r>
      <w:r w:rsidR="00F64444">
        <w:t>Please return your comments to us by: 8th November 2023</w:t>
      </w:r>
    </w:p>
    <w:p w14:paraId="57EA925D" w14:textId="77777777" w:rsidR="00F64444" w:rsidRDefault="00F64444" w:rsidP="00750712">
      <w:pPr>
        <w:pStyle w:val="PlainText"/>
        <w:ind w:left="709"/>
      </w:pPr>
    </w:p>
    <w:p w14:paraId="5CFDCCBB" w14:textId="0272CFD5" w:rsidR="00F64444" w:rsidRDefault="00F64444" w:rsidP="00750712">
      <w:pPr>
        <w:pStyle w:val="PlainText"/>
        <w:ind w:left="720"/>
        <w:jc w:val="both"/>
      </w:pPr>
      <w:r>
        <w:t xml:space="preserve">Click to View - </w:t>
      </w:r>
      <w:hyperlink r:id="rId7" w:history="1">
        <w:r w:rsidR="0047658F" w:rsidRPr="006A7348">
          <w:rPr>
            <w:rStyle w:val="Hyperlink"/>
          </w:rPr>
          <w:t>https://publicaccess.chelmsford.gov.uk/online-   applications/applicationDetails.do?activeTab=summary&amp;keyVal=S1P9QFBRLTI00</w:t>
        </w:r>
      </w:hyperlink>
    </w:p>
    <w:p w14:paraId="0FA3FEB3" w14:textId="77777777" w:rsidR="00F64444" w:rsidRDefault="00F64444" w:rsidP="00257D70">
      <w:pPr>
        <w:pStyle w:val="PlainText"/>
        <w:jc w:val="both"/>
      </w:pPr>
    </w:p>
    <w:p w14:paraId="7E8D732F" w14:textId="216EC78F" w:rsidR="00C81CB8" w:rsidRPr="00715F8F" w:rsidRDefault="00C81CB8" w:rsidP="00257D70">
      <w:pPr>
        <w:pStyle w:val="PlainText"/>
        <w:jc w:val="both"/>
        <w:rPr>
          <w:b/>
          <w:bCs/>
        </w:rPr>
      </w:pPr>
    </w:p>
    <w:p w14:paraId="16E4E4AF" w14:textId="77777777" w:rsidR="00C81CB8" w:rsidRDefault="00C81CB8" w:rsidP="00257D70">
      <w:pPr>
        <w:pStyle w:val="PlainText"/>
        <w:jc w:val="both"/>
      </w:pPr>
    </w:p>
    <w:p w14:paraId="78A4AD09" w14:textId="33F93141" w:rsidR="00764652" w:rsidRDefault="006D1728" w:rsidP="0047658F">
      <w:pPr>
        <w:jc w:val="both"/>
        <w:rPr>
          <w:b/>
          <w:bCs/>
        </w:rPr>
      </w:pPr>
      <w:r>
        <w:rPr>
          <w:b/>
          <w:bCs/>
        </w:rPr>
        <w:t>8</w:t>
      </w:r>
      <w:r w:rsidR="007A2717">
        <w:rPr>
          <w:b/>
          <w:bCs/>
        </w:rPr>
        <w:t xml:space="preserve">    </w:t>
      </w:r>
      <w:r w:rsidR="00CC66FF">
        <w:rPr>
          <w:b/>
          <w:bCs/>
        </w:rPr>
        <w:t>C</w:t>
      </w:r>
      <w:r w:rsidR="0011504C">
        <w:rPr>
          <w:b/>
          <w:bCs/>
        </w:rPr>
        <w:t xml:space="preserve">HELMSFORD </w:t>
      </w:r>
      <w:r w:rsidR="00CC66FF">
        <w:rPr>
          <w:b/>
          <w:bCs/>
        </w:rPr>
        <w:t>CITY</w:t>
      </w:r>
      <w:r w:rsidR="0011504C">
        <w:rPr>
          <w:b/>
          <w:bCs/>
        </w:rPr>
        <w:t xml:space="preserve"> </w:t>
      </w:r>
      <w:r w:rsidR="00CC66FF">
        <w:rPr>
          <w:b/>
          <w:bCs/>
        </w:rPr>
        <w:t xml:space="preserve">COUNCIL </w:t>
      </w:r>
      <w:r w:rsidR="0011504C">
        <w:rPr>
          <w:b/>
          <w:bCs/>
        </w:rPr>
        <w:t xml:space="preserve">DECISIONS </w:t>
      </w:r>
      <w:r w:rsidR="00C10811">
        <w:rPr>
          <w:b/>
          <w:bCs/>
        </w:rPr>
        <w:t>4</w:t>
      </w:r>
      <w:r w:rsidR="00FA1C75" w:rsidRPr="00CC66FF">
        <w:rPr>
          <w:b/>
          <w:bCs/>
          <w:vertAlign w:val="superscript"/>
        </w:rPr>
        <w:t>TH</w:t>
      </w:r>
      <w:r w:rsidR="00CC66FF">
        <w:rPr>
          <w:b/>
          <w:bCs/>
        </w:rPr>
        <w:t xml:space="preserve"> </w:t>
      </w:r>
      <w:r w:rsidR="00C10811">
        <w:rPr>
          <w:b/>
          <w:bCs/>
        </w:rPr>
        <w:t>SEPTEMBER</w:t>
      </w:r>
      <w:r w:rsidR="00CC66FF">
        <w:rPr>
          <w:b/>
          <w:bCs/>
        </w:rPr>
        <w:t xml:space="preserve"> TO </w:t>
      </w:r>
      <w:r w:rsidR="00C10811">
        <w:rPr>
          <w:b/>
          <w:bCs/>
        </w:rPr>
        <w:t>11</w:t>
      </w:r>
      <w:r w:rsidR="00CC66FF" w:rsidRPr="00CC66FF">
        <w:rPr>
          <w:b/>
          <w:bCs/>
          <w:vertAlign w:val="superscript"/>
        </w:rPr>
        <w:t>T</w:t>
      </w:r>
      <w:r w:rsidR="001C27E5">
        <w:rPr>
          <w:b/>
          <w:bCs/>
          <w:vertAlign w:val="superscript"/>
        </w:rPr>
        <w:t>H</w:t>
      </w:r>
      <w:r w:rsidR="00CC66FF">
        <w:rPr>
          <w:b/>
          <w:bCs/>
        </w:rPr>
        <w:t xml:space="preserve"> </w:t>
      </w:r>
      <w:r w:rsidR="007A2717">
        <w:rPr>
          <w:b/>
          <w:bCs/>
        </w:rPr>
        <w:t xml:space="preserve"> </w:t>
      </w:r>
    </w:p>
    <w:p w14:paraId="4A0C4643" w14:textId="2DDC9B2C" w:rsidR="004677C1" w:rsidRDefault="00764652" w:rsidP="0047658F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7A271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F64444">
        <w:rPr>
          <w:b/>
          <w:bCs/>
        </w:rPr>
        <w:t xml:space="preserve">SEPTEMBER </w:t>
      </w:r>
      <w:r w:rsidR="00FB50F5">
        <w:rPr>
          <w:b/>
          <w:bCs/>
        </w:rPr>
        <w:t>2023</w:t>
      </w:r>
    </w:p>
    <w:p w14:paraId="0DC1381E" w14:textId="0B42B2A1" w:rsidR="00C10811" w:rsidRPr="00DE04FF" w:rsidRDefault="00C10811" w:rsidP="0047658F">
      <w:pPr>
        <w:ind w:left="567"/>
      </w:pPr>
      <w:r w:rsidRPr="00DE04FF">
        <w:t>Condition 12 (b) - BREEAM Interim Certificate</w:t>
      </w:r>
    </w:p>
    <w:p w14:paraId="48929BD5" w14:textId="569A44E7" w:rsidR="00C10811" w:rsidRPr="00DE04FF" w:rsidRDefault="0047658F" w:rsidP="0047658F">
      <w:r>
        <w:t xml:space="preserve">       </w:t>
      </w:r>
      <w:r w:rsidR="00C10811" w:rsidRPr="00DE04FF">
        <w:t>Unit 1 7 Sheepcotes Chelmer Village Chelmsford Essex CM2 5AS</w:t>
      </w:r>
    </w:p>
    <w:p w14:paraId="3B71186A" w14:textId="347956BE" w:rsidR="00C10811" w:rsidRPr="00DE04FF" w:rsidRDefault="0047658F" w:rsidP="0047658F">
      <w:r>
        <w:t xml:space="preserve">       </w:t>
      </w:r>
      <w:r w:rsidR="00C10811" w:rsidRPr="00DE04FF">
        <w:t>Status: Unknown</w:t>
      </w:r>
    </w:p>
    <w:p w14:paraId="7CC272C5" w14:textId="4803C1CB" w:rsidR="00C10811" w:rsidRPr="00DE04FF" w:rsidRDefault="00C10811" w:rsidP="0047658F">
      <w:pPr>
        <w:ind w:left="5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Certificate of lawfulness to regularise fishery cabin and storage </w:t>
      </w:r>
      <w:r w:rsidR="00996C5D" w:rsidRPr="00DE0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E04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containers.</w:t>
      </w:r>
    </w:p>
    <w:p w14:paraId="4AB9EEB8" w14:textId="49954F43" w:rsidR="00C10811" w:rsidRPr="00DE04FF" w:rsidRDefault="0047658F" w:rsidP="0047658F">
      <w:pPr>
        <w:tabs>
          <w:tab w:val="left" w:pos="567"/>
        </w:tabs>
      </w:pPr>
      <w:r>
        <w:t xml:space="preserve">       </w:t>
      </w:r>
      <w:r w:rsidR="00C10811" w:rsidRPr="00DE04FF">
        <w:t xml:space="preserve">Land East </w:t>
      </w:r>
      <w:r w:rsidR="002939AF" w:rsidRPr="00DE04FF">
        <w:t>of</w:t>
      </w:r>
      <w:r w:rsidR="00C10811" w:rsidRPr="00DE04FF">
        <w:t xml:space="preserve"> A12 Brook End Road South Chelmer Village Chelmsford</w:t>
      </w:r>
    </w:p>
    <w:p w14:paraId="5A07EC1F" w14:textId="362F9EAA" w:rsidR="00C10811" w:rsidRPr="00C10811" w:rsidRDefault="00C10811" w:rsidP="0047658F">
      <w:pPr>
        <w:ind w:left="567"/>
        <w:rPr>
          <w:b/>
          <w:bCs/>
        </w:rPr>
      </w:pPr>
      <w:r w:rsidRPr="00DE04FF">
        <w:t>Status: Pending Consideration</w:t>
      </w:r>
    </w:p>
    <w:p w14:paraId="226EB75E" w14:textId="6A41D2CE" w:rsidR="003628E4" w:rsidRPr="003628E4" w:rsidRDefault="003628E4" w:rsidP="0047658F">
      <w:pPr>
        <w:jc w:val="both"/>
        <w:rPr>
          <w:b/>
          <w:bCs/>
        </w:rPr>
      </w:pPr>
      <w:r>
        <w:rPr>
          <w:b/>
          <w:bCs/>
        </w:rPr>
        <w:t xml:space="preserve">9     </w:t>
      </w:r>
      <w:r w:rsidRPr="003628E4">
        <w:rPr>
          <w:b/>
          <w:bCs/>
        </w:rPr>
        <w:t>Allotment MULCH required.</w:t>
      </w:r>
    </w:p>
    <w:p w14:paraId="0C7D4D78" w14:textId="46D37E82" w:rsidR="003628E4" w:rsidRDefault="003628E4" w:rsidP="0047658F">
      <w:pPr>
        <w:pStyle w:val="xxxmso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location is Avon Road allotments, and the post code is CM1 2JX.One of the </w:t>
      </w:r>
      <w:r w:rsidR="005B0F27">
        <w:rPr>
          <w:rFonts w:ascii="Arial" w:hAnsi="Arial" w:cs="Arial"/>
        </w:rPr>
        <w:t xml:space="preserve">  </w:t>
      </w:r>
      <w:r w:rsidR="00AA720B">
        <w:rPr>
          <w:rFonts w:ascii="Arial" w:hAnsi="Arial" w:cs="Arial"/>
        </w:rPr>
        <w:t>tenants</w:t>
      </w:r>
      <w:r>
        <w:rPr>
          <w:rFonts w:ascii="Arial" w:hAnsi="Arial" w:cs="Arial"/>
        </w:rPr>
        <w:t xml:space="preserve"> was requesting to have some compost for the allotment sites.</w:t>
      </w:r>
    </w:p>
    <w:p w14:paraId="6AD6133C" w14:textId="77777777" w:rsidR="003A3963" w:rsidRDefault="003A3963" w:rsidP="0047658F">
      <w:pPr>
        <w:pStyle w:val="xxxmsonormal"/>
        <w:ind w:left="567"/>
        <w:jc w:val="both"/>
      </w:pPr>
    </w:p>
    <w:p w14:paraId="56D0B2D3" w14:textId="000E929D" w:rsidR="00F160A1" w:rsidRDefault="00AA720B" w:rsidP="0047658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  </w:t>
      </w:r>
      <w:r w:rsidR="009352B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Application less than two</w:t>
      </w:r>
    </w:p>
    <w:p w14:paraId="1A2FBC26" w14:textId="4A1B3945" w:rsidR="00AA720B" w:rsidRPr="00AA720B" w:rsidRDefault="00AA720B" w:rsidP="0047658F">
      <w:pPr>
        <w:tabs>
          <w:tab w:val="left" w:pos="567"/>
        </w:tabs>
        <w:jc w:val="both"/>
        <w:rPr>
          <w:rFonts w:eastAsia="Times New Roman"/>
        </w:rPr>
      </w:pPr>
      <w:r w:rsidRPr="00AA720B">
        <w:rPr>
          <w:rFonts w:eastAsia="Times New Roman"/>
        </w:rPr>
        <w:t xml:space="preserve">    </w:t>
      </w:r>
      <w:r w:rsidR="009352B4">
        <w:rPr>
          <w:rFonts w:eastAsia="Times New Roman"/>
        </w:rPr>
        <w:t xml:space="preserve">   </w:t>
      </w:r>
      <w:r w:rsidRPr="00AA720B">
        <w:rPr>
          <w:rFonts w:eastAsia="Times New Roman"/>
        </w:rPr>
        <w:t xml:space="preserve">Members to discuss if there is less then two planning application. </w:t>
      </w:r>
    </w:p>
    <w:p w14:paraId="1A7FF632" w14:textId="2211D465" w:rsidR="005B0F27" w:rsidRPr="005B0F27" w:rsidRDefault="0047658F" w:rsidP="0047658F">
      <w:pPr>
        <w:pStyle w:val="xydp66ca47eeyiv4498885735ydp110a3cd8yiv0332455447msonormal"/>
        <w:tabs>
          <w:tab w:val="left" w:pos="567"/>
        </w:tabs>
        <w:ind w:left="567" w:hanging="720"/>
        <w:jc w:val="both"/>
        <w:rPr>
          <w:rFonts w:ascii="Verdana" w:hAnsi="Verdana" w:cs="Arial"/>
          <w:b/>
          <w:bCs/>
          <w:color w:val="26282A"/>
        </w:rPr>
      </w:pPr>
      <w:r>
        <w:rPr>
          <w:rFonts w:ascii="Verdana" w:eastAsia="Times New Roman" w:hAnsi="Verdana"/>
          <w:b/>
          <w:bCs/>
        </w:rPr>
        <w:t xml:space="preserve">  11</w:t>
      </w:r>
      <w:r w:rsidR="005B0F27" w:rsidRPr="005B0F27">
        <w:rPr>
          <w:rFonts w:ascii="Verdana" w:hAnsi="Verdana" w:cs="Arial"/>
          <w:color w:val="26282A"/>
        </w:rPr>
        <w:t xml:space="preserve">   </w:t>
      </w:r>
      <w:r w:rsidR="005B0F27" w:rsidRPr="005B0F27">
        <w:rPr>
          <w:rFonts w:ascii="Verdana" w:hAnsi="Verdana" w:cs="Arial"/>
          <w:b/>
          <w:bCs/>
          <w:color w:val="26282A"/>
        </w:rPr>
        <w:t xml:space="preserve">Small signs  for bus stop. </w:t>
      </w:r>
    </w:p>
    <w:p w14:paraId="7C334CBB" w14:textId="7E2BFA87" w:rsidR="00121EB4" w:rsidRDefault="005B0F27" w:rsidP="0047658F">
      <w:pPr>
        <w:tabs>
          <w:tab w:val="left" w:pos="567"/>
        </w:tabs>
        <w:ind w:left="567"/>
        <w:jc w:val="both"/>
        <w:rPr>
          <w:rFonts w:eastAsiaTheme="minorEastAsia"/>
        </w:rPr>
      </w:pPr>
      <w:r w:rsidRPr="005B0F27">
        <w:rPr>
          <w:rFonts w:eastAsiaTheme="minorEastAsia"/>
        </w:rPr>
        <w:t xml:space="preserve">Small sign that was in the bus stop named on Springfield Parish Council </w:t>
      </w:r>
      <w:r>
        <w:rPr>
          <w:rFonts w:eastAsiaTheme="minorEastAsia"/>
        </w:rPr>
        <w:t xml:space="preserve">  </w:t>
      </w:r>
      <w:r w:rsidR="00257D70">
        <w:rPr>
          <w:rFonts w:eastAsiaTheme="minorEastAsia"/>
        </w:rPr>
        <w:t xml:space="preserve">has been </w:t>
      </w:r>
      <w:r w:rsidRPr="005B0F27">
        <w:rPr>
          <w:rFonts w:eastAsiaTheme="minorEastAsia"/>
        </w:rPr>
        <w:t>updat</w:t>
      </w:r>
      <w:r>
        <w:rPr>
          <w:rFonts w:eastAsiaTheme="minorEastAsia"/>
        </w:rPr>
        <w:t xml:space="preserve">ed </w:t>
      </w:r>
      <w:r w:rsidRPr="005B0F27">
        <w:rPr>
          <w:rFonts w:eastAsiaTheme="minorEastAsia"/>
        </w:rPr>
        <w:t xml:space="preserve"> with the name of Chelmer Village Parish Council</w:t>
      </w:r>
      <w:r w:rsidR="00257D70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</w:p>
    <w:p w14:paraId="09C13630" w14:textId="0745034D" w:rsidR="009352B4" w:rsidRDefault="00F3186F" w:rsidP="0047658F">
      <w:pPr>
        <w:jc w:val="both"/>
        <w:rPr>
          <w:rFonts w:eastAsia="Times New Roman"/>
        </w:rPr>
      </w:pPr>
      <w:r w:rsidRPr="00F3186F">
        <w:rPr>
          <w:rFonts w:eastAsia="Times New Roman"/>
          <w:b/>
          <w:bCs/>
        </w:rPr>
        <w:t>12</w:t>
      </w:r>
      <w:r>
        <w:rPr>
          <w:rFonts w:eastAsia="Times New Roman"/>
        </w:rPr>
        <w:t xml:space="preserve">    </w:t>
      </w:r>
      <w:r w:rsidR="00DE04FF" w:rsidRPr="00DE04FF">
        <w:rPr>
          <w:rFonts w:eastAsia="Times New Roman"/>
          <w:b/>
          <w:bCs/>
        </w:rPr>
        <w:t xml:space="preserve">Fir Trees planted on the </w:t>
      </w:r>
      <w:r w:rsidR="009352B4" w:rsidRPr="00DE04FF">
        <w:rPr>
          <w:rFonts w:eastAsia="Times New Roman"/>
          <w:b/>
          <w:bCs/>
        </w:rPr>
        <w:t>Green.</w:t>
      </w:r>
      <w:r w:rsidR="00DE04FF" w:rsidRPr="00DE04FF">
        <w:rPr>
          <w:rFonts w:eastAsia="Times New Roman"/>
        </w:rPr>
        <w:t xml:space="preserve"> </w:t>
      </w:r>
      <w:r w:rsidR="009352B4">
        <w:rPr>
          <w:rFonts w:eastAsia="Times New Roman"/>
        </w:rPr>
        <w:t xml:space="preserve">          </w:t>
      </w:r>
    </w:p>
    <w:p w14:paraId="3AA113ED" w14:textId="2C0A6F4B" w:rsidR="00F3186F" w:rsidRDefault="00DE04FF" w:rsidP="0047658F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Handy person</w:t>
      </w:r>
      <w:r w:rsidR="009352B4">
        <w:rPr>
          <w:rFonts w:eastAsia="Times New Roman"/>
        </w:rPr>
        <w:t xml:space="preserve"> has</w:t>
      </w:r>
      <w:r w:rsidR="00F3186F">
        <w:rPr>
          <w:rFonts w:eastAsia="Times New Roman"/>
        </w:rPr>
        <w:t xml:space="preserve"> noticed that someone has planted fir trees not sure who has authorised this. The location is next to 124 Golding Thoroughfare. </w:t>
      </w:r>
      <w:r>
        <w:rPr>
          <w:rFonts w:eastAsia="Times New Roman"/>
        </w:rPr>
        <w:t xml:space="preserve">Members </w:t>
      </w:r>
      <w:r w:rsidR="00445F3C">
        <w:rPr>
          <w:rFonts w:eastAsia="Times New Roman"/>
        </w:rPr>
        <w:t>can be</w:t>
      </w:r>
      <w:r w:rsidR="00F3186F">
        <w:rPr>
          <w:rFonts w:eastAsia="Times New Roman"/>
        </w:rPr>
        <w:t xml:space="preserve"> confirmed that the Parish is both aware </w:t>
      </w:r>
      <w:r>
        <w:rPr>
          <w:rFonts w:eastAsia="Times New Roman"/>
        </w:rPr>
        <w:t>of the maintenance when the trees are grown up.</w:t>
      </w:r>
      <w:r w:rsidR="003A3963">
        <w:rPr>
          <w:rFonts w:eastAsia="Times New Roman"/>
        </w:rPr>
        <w:t xml:space="preserve">                                             ( herewith)</w:t>
      </w:r>
    </w:p>
    <w:p w14:paraId="1FBE7FBF" w14:textId="7D9C666E" w:rsidR="00445F3C" w:rsidRDefault="009352B4" w:rsidP="0047658F">
      <w:pPr>
        <w:jc w:val="both"/>
        <w:rPr>
          <w:rFonts w:eastAsia="Times New Roman"/>
          <w:b/>
          <w:bCs/>
        </w:rPr>
      </w:pPr>
      <w:r w:rsidRPr="00302653">
        <w:rPr>
          <w:rFonts w:eastAsia="Times New Roman"/>
          <w:b/>
          <w:bCs/>
        </w:rPr>
        <w:t>13</w:t>
      </w:r>
      <w:r>
        <w:rPr>
          <w:rFonts w:eastAsia="Times New Roman"/>
        </w:rPr>
        <w:t xml:space="preserve">    </w:t>
      </w:r>
      <w:r w:rsidRPr="009352B4">
        <w:rPr>
          <w:rFonts w:eastAsia="Times New Roman"/>
          <w:b/>
          <w:bCs/>
        </w:rPr>
        <w:t>Driving to the A</w:t>
      </w:r>
      <w:r>
        <w:rPr>
          <w:rFonts w:eastAsia="Times New Roman"/>
          <w:b/>
          <w:bCs/>
        </w:rPr>
        <w:t>llotment:</w:t>
      </w:r>
    </w:p>
    <w:p w14:paraId="07008CBE" w14:textId="6C4AD53F" w:rsidR="009352B4" w:rsidRDefault="009352B4" w:rsidP="0047658F">
      <w:pPr>
        <w:ind w:left="567"/>
        <w:jc w:val="both"/>
        <w:rPr>
          <w:rFonts w:eastAsia="Times New Roman"/>
        </w:rPr>
      </w:pPr>
      <w:r w:rsidRPr="009352B4">
        <w:rPr>
          <w:rFonts w:eastAsia="Times New Roman"/>
        </w:rPr>
        <w:t>There is an incident of driving to the allotment notify to the allotment site. Member are asked to discuss about it.</w:t>
      </w:r>
    </w:p>
    <w:p w14:paraId="215EF330" w14:textId="77777777" w:rsidR="00F638C2" w:rsidRPr="00F160A1" w:rsidRDefault="00F638C2" w:rsidP="0047658F">
      <w:pPr>
        <w:pStyle w:val="xydp66ca47eeyiv4498885735ydp110a3cd8yiv0332455447msonormal"/>
        <w:rPr>
          <w:rFonts w:ascii="Verdana" w:eastAsia="Times New Roman" w:hAnsi="Verdana"/>
        </w:rPr>
      </w:pPr>
    </w:p>
    <w:p w14:paraId="52A437E7" w14:textId="47FDB0B6" w:rsidR="00F638C2" w:rsidRDefault="0047658F" w:rsidP="0047658F">
      <w:pPr>
        <w:pStyle w:val="xydp66ca47eeyiv4498885735ydp110a3cd8yiv0332455447msonormal"/>
        <w:ind w:left="567" w:hanging="720"/>
      </w:pPr>
      <w:bookmarkStart w:id="2" w:name="_Hlk150255928"/>
      <w:r>
        <w:rPr>
          <w:rFonts w:ascii="Verdana" w:eastAsia="Times New Roman" w:hAnsi="Verdana"/>
          <w:b/>
          <w:bCs/>
        </w:rPr>
        <w:t xml:space="preserve">  </w:t>
      </w:r>
      <w:r w:rsidR="00F638C2" w:rsidRPr="00450999">
        <w:rPr>
          <w:rFonts w:ascii="Verdana" w:eastAsia="Times New Roman" w:hAnsi="Verdana"/>
          <w:b/>
          <w:bCs/>
        </w:rPr>
        <w:t>1</w:t>
      </w:r>
      <w:r w:rsidR="00F638C2">
        <w:rPr>
          <w:rFonts w:ascii="Verdana" w:eastAsia="Times New Roman" w:hAnsi="Verdana"/>
          <w:b/>
          <w:bCs/>
        </w:rPr>
        <w:t>4</w:t>
      </w:r>
      <w:r w:rsidR="00F638C2" w:rsidRPr="00450999">
        <w:rPr>
          <w:rFonts w:ascii="Verdana" w:eastAsia="Times New Roman" w:hAnsi="Verdana"/>
          <w:b/>
          <w:bCs/>
        </w:rPr>
        <w:t xml:space="preserve">  </w:t>
      </w:r>
      <w:r>
        <w:rPr>
          <w:rFonts w:ascii="Verdana" w:eastAsia="Times New Roman" w:hAnsi="Verdana"/>
          <w:b/>
          <w:bCs/>
        </w:rPr>
        <w:t xml:space="preserve"> </w:t>
      </w:r>
      <w:r w:rsidR="00F638C2" w:rsidRPr="00450999">
        <w:rPr>
          <w:rFonts w:ascii="Verdana" w:hAnsi="Verdana"/>
          <w:b/>
          <w:bCs/>
        </w:rPr>
        <w:t>Bench Seat for Bus Shelters</w:t>
      </w:r>
      <w:r w:rsidR="00F638C2">
        <w:t xml:space="preserve"> </w:t>
      </w:r>
      <w:bookmarkEnd w:id="2"/>
    </w:p>
    <w:p w14:paraId="01016CFE" w14:textId="04A0D2E6" w:rsidR="00F638C2" w:rsidRPr="00F638C2" w:rsidRDefault="00F638C2" w:rsidP="0047658F">
      <w:pPr>
        <w:pStyle w:val="xydp66ca47eeyiv4498885735ydp110a3cd8yiv0332455447msonormal"/>
        <w:ind w:left="567" w:hanging="720"/>
        <w:jc w:val="both"/>
        <w:rPr>
          <w:rFonts w:ascii="Verdana" w:hAnsi="Verdana"/>
        </w:rPr>
      </w:pPr>
      <w:r w:rsidRPr="00450999">
        <w:rPr>
          <w:rFonts w:asciiTheme="minorHAnsi" w:eastAsia="Times New Roman" w:hAnsiTheme="minorHAnsi" w:cstheme="minorHAnsi"/>
        </w:rPr>
        <w:t xml:space="preserve">          </w:t>
      </w:r>
      <w:r>
        <w:rPr>
          <w:rFonts w:asciiTheme="minorHAnsi" w:eastAsia="Times New Roman" w:hAnsiTheme="minorHAnsi" w:cstheme="minorHAnsi"/>
        </w:rPr>
        <w:t xml:space="preserve">   </w:t>
      </w:r>
      <w:r w:rsidR="0047658F">
        <w:rPr>
          <w:rFonts w:asciiTheme="minorHAnsi" w:eastAsia="Times New Roman" w:hAnsiTheme="minorHAnsi" w:cstheme="minorHAnsi"/>
        </w:rPr>
        <w:t xml:space="preserve"> </w:t>
      </w:r>
      <w:r w:rsidRPr="00F638C2">
        <w:rPr>
          <w:rFonts w:ascii="Verdana" w:eastAsia="Times New Roman" w:hAnsi="Verdana" w:cstheme="minorHAnsi"/>
        </w:rPr>
        <w:t>We have received</w:t>
      </w:r>
      <w:r w:rsidRPr="00F638C2">
        <w:rPr>
          <w:rFonts w:ascii="Verdana" w:eastAsia="Times New Roman" w:hAnsi="Verdana"/>
          <w:b/>
          <w:bCs/>
        </w:rPr>
        <w:t xml:space="preserve"> </w:t>
      </w:r>
      <w:r w:rsidRPr="00F638C2">
        <w:rPr>
          <w:rFonts w:ascii="Verdana" w:hAnsi="Verdana"/>
        </w:rPr>
        <w:t>quotation for the installation of bench seat for bus shelter</w:t>
      </w:r>
      <w:r>
        <w:rPr>
          <w:rFonts w:ascii="Verdana" w:hAnsi="Verdana"/>
        </w:rPr>
        <w:t xml:space="preserve"> </w:t>
      </w:r>
      <w:r w:rsidRPr="00F638C2">
        <w:rPr>
          <w:rFonts w:ascii="Verdana" w:hAnsi="Verdana"/>
        </w:rPr>
        <w:t>located at Chelmer Village Way - nr Asda petrol station (ID Shopping Centre) Members are asked to be reviewed this .</w:t>
      </w:r>
      <w:r w:rsidR="003A3963">
        <w:rPr>
          <w:rFonts w:ascii="Verdana" w:hAnsi="Verdana"/>
        </w:rPr>
        <w:t xml:space="preserve">                          (  herewith)</w:t>
      </w:r>
    </w:p>
    <w:p w14:paraId="2EBEF81C" w14:textId="77777777" w:rsidR="00F638C2" w:rsidRPr="00F638C2" w:rsidRDefault="00F638C2" w:rsidP="0047658F">
      <w:pPr>
        <w:pStyle w:val="xydp66ca47eeyiv4498885735ydp110a3cd8yiv0332455447msonormal"/>
        <w:ind w:hanging="720"/>
        <w:jc w:val="both"/>
        <w:rPr>
          <w:rFonts w:ascii="Verdana" w:hAnsi="Verdana"/>
        </w:rPr>
      </w:pPr>
    </w:p>
    <w:p w14:paraId="236FB6C7" w14:textId="78DDF839" w:rsidR="00F3186F" w:rsidRDefault="00F3186F" w:rsidP="0047658F">
      <w:pPr>
        <w:jc w:val="both"/>
        <w:rPr>
          <w:rFonts w:ascii="Calibri" w:eastAsia="Times New Roman" w:hAnsi="Calibri"/>
        </w:rPr>
      </w:pPr>
    </w:p>
    <w:p w14:paraId="22B23847" w14:textId="51E562DC" w:rsidR="001131C2" w:rsidRPr="001131C2" w:rsidRDefault="005422C9" w:rsidP="0047658F">
      <w:pPr>
        <w:jc w:val="both"/>
      </w:pPr>
      <w:r>
        <w:rPr>
          <w:b/>
          <w:bCs/>
        </w:rPr>
        <w:t xml:space="preserve">Next Meeting: </w:t>
      </w:r>
      <w:r w:rsidR="00C10811">
        <w:t>28</w:t>
      </w:r>
      <w:r w:rsidR="00147716" w:rsidRPr="00147716">
        <w:rPr>
          <w:vertAlign w:val="superscript"/>
        </w:rPr>
        <w:t>th</w:t>
      </w:r>
      <w:r w:rsidR="00147716">
        <w:t xml:space="preserve"> </w:t>
      </w:r>
      <w:r w:rsidR="00011CA8">
        <w:t xml:space="preserve"> </w:t>
      </w:r>
      <w:r w:rsidR="00E677B5">
        <w:t>November</w:t>
      </w:r>
      <w:r>
        <w:t xml:space="preserve"> 2023</w:t>
      </w:r>
    </w:p>
    <w:sectPr w:rsidR="001131C2" w:rsidRPr="0011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54D"/>
    <w:multiLevelType w:val="multilevel"/>
    <w:tmpl w:val="21C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F22BD"/>
    <w:multiLevelType w:val="multilevel"/>
    <w:tmpl w:val="B05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6465C"/>
    <w:multiLevelType w:val="multilevel"/>
    <w:tmpl w:val="FC0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D5DDC"/>
    <w:multiLevelType w:val="hybridMultilevel"/>
    <w:tmpl w:val="09C8B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4"/>
  </w:num>
  <w:num w:numId="2" w16cid:durableId="1417824977">
    <w:abstractNumId w:val="9"/>
  </w:num>
  <w:num w:numId="3" w16cid:durableId="934635996">
    <w:abstractNumId w:val="10"/>
  </w:num>
  <w:num w:numId="4" w16cid:durableId="1337340633">
    <w:abstractNumId w:val="6"/>
  </w:num>
  <w:num w:numId="5" w16cid:durableId="966819811">
    <w:abstractNumId w:val="0"/>
  </w:num>
  <w:num w:numId="6" w16cid:durableId="302076203">
    <w:abstractNumId w:val="1"/>
  </w:num>
  <w:num w:numId="7" w16cid:durableId="2131121076">
    <w:abstractNumId w:val="3"/>
  </w:num>
  <w:num w:numId="8" w16cid:durableId="450131604">
    <w:abstractNumId w:val="7"/>
  </w:num>
  <w:num w:numId="9" w16cid:durableId="1211845692">
    <w:abstractNumId w:val="5"/>
  </w:num>
  <w:num w:numId="10" w16cid:durableId="699353357">
    <w:abstractNumId w:val="2"/>
  </w:num>
  <w:num w:numId="11" w16cid:durableId="8444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11CA8"/>
    <w:rsid w:val="00015F48"/>
    <w:rsid w:val="000200CF"/>
    <w:rsid w:val="0002532C"/>
    <w:rsid w:val="000427FC"/>
    <w:rsid w:val="0006216B"/>
    <w:rsid w:val="000746BD"/>
    <w:rsid w:val="00082F59"/>
    <w:rsid w:val="000944FB"/>
    <w:rsid w:val="00094C65"/>
    <w:rsid w:val="000B5215"/>
    <w:rsid w:val="000D2E47"/>
    <w:rsid w:val="000D6DF1"/>
    <w:rsid w:val="001131C2"/>
    <w:rsid w:val="0011504C"/>
    <w:rsid w:val="00121EB4"/>
    <w:rsid w:val="00134C9B"/>
    <w:rsid w:val="0013529D"/>
    <w:rsid w:val="00141000"/>
    <w:rsid w:val="00142F6B"/>
    <w:rsid w:val="00147716"/>
    <w:rsid w:val="00170BA4"/>
    <w:rsid w:val="0019783C"/>
    <w:rsid w:val="001B03EE"/>
    <w:rsid w:val="001C27E5"/>
    <w:rsid w:val="001D3722"/>
    <w:rsid w:val="001F41FA"/>
    <w:rsid w:val="001F59B9"/>
    <w:rsid w:val="0020673F"/>
    <w:rsid w:val="00210F54"/>
    <w:rsid w:val="002427E5"/>
    <w:rsid w:val="002505B8"/>
    <w:rsid w:val="00253E35"/>
    <w:rsid w:val="00257D70"/>
    <w:rsid w:val="002701BD"/>
    <w:rsid w:val="002711F1"/>
    <w:rsid w:val="002939AF"/>
    <w:rsid w:val="002A305E"/>
    <w:rsid w:val="002D4AB7"/>
    <w:rsid w:val="002F3748"/>
    <w:rsid w:val="00302653"/>
    <w:rsid w:val="00322510"/>
    <w:rsid w:val="003628E4"/>
    <w:rsid w:val="00362E59"/>
    <w:rsid w:val="00391EB0"/>
    <w:rsid w:val="00392420"/>
    <w:rsid w:val="003A3963"/>
    <w:rsid w:val="003C37DD"/>
    <w:rsid w:val="003D730B"/>
    <w:rsid w:val="003E7C75"/>
    <w:rsid w:val="00416F86"/>
    <w:rsid w:val="00420EFE"/>
    <w:rsid w:val="00445F3C"/>
    <w:rsid w:val="00465630"/>
    <w:rsid w:val="00466923"/>
    <w:rsid w:val="004677C1"/>
    <w:rsid w:val="0047658F"/>
    <w:rsid w:val="00477967"/>
    <w:rsid w:val="00483C0A"/>
    <w:rsid w:val="004979AB"/>
    <w:rsid w:val="004A21E5"/>
    <w:rsid w:val="004C5A5E"/>
    <w:rsid w:val="004D15BB"/>
    <w:rsid w:val="004D2A42"/>
    <w:rsid w:val="00507E6E"/>
    <w:rsid w:val="00521AAF"/>
    <w:rsid w:val="00522691"/>
    <w:rsid w:val="005422C9"/>
    <w:rsid w:val="00545528"/>
    <w:rsid w:val="0055205C"/>
    <w:rsid w:val="005B0F27"/>
    <w:rsid w:val="005B34D1"/>
    <w:rsid w:val="005C4EF1"/>
    <w:rsid w:val="005D2FEC"/>
    <w:rsid w:val="006045F7"/>
    <w:rsid w:val="00607F44"/>
    <w:rsid w:val="006567DD"/>
    <w:rsid w:val="006656D1"/>
    <w:rsid w:val="00673176"/>
    <w:rsid w:val="0067454A"/>
    <w:rsid w:val="00677859"/>
    <w:rsid w:val="00683D58"/>
    <w:rsid w:val="006907EA"/>
    <w:rsid w:val="006A24C8"/>
    <w:rsid w:val="006A4A14"/>
    <w:rsid w:val="006C0DD5"/>
    <w:rsid w:val="006D1589"/>
    <w:rsid w:val="006D1728"/>
    <w:rsid w:val="0070494A"/>
    <w:rsid w:val="00715CE0"/>
    <w:rsid w:val="00715F8F"/>
    <w:rsid w:val="00733591"/>
    <w:rsid w:val="00745789"/>
    <w:rsid w:val="00746A67"/>
    <w:rsid w:val="00750712"/>
    <w:rsid w:val="00754C86"/>
    <w:rsid w:val="00764652"/>
    <w:rsid w:val="00790525"/>
    <w:rsid w:val="007A2717"/>
    <w:rsid w:val="007C140F"/>
    <w:rsid w:val="007D2C12"/>
    <w:rsid w:val="00802A3C"/>
    <w:rsid w:val="00845F78"/>
    <w:rsid w:val="0085795F"/>
    <w:rsid w:val="00863CED"/>
    <w:rsid w:val="0086436E"/>
    <w:rsid w:val="00866AEA"/>
    <w:rsid w:val="0087081A"/>
    <w:rsid w:val="0087597E"/>
    <w:rsid w:val="00883C1B"/>
    <w:rsid w:val="00892683"/>
    <w:rsid w:val="00893B1E"/>
    <w:rsid w:val="008B13CB"/>
    <w:rsid w:val="008C0C15"/>
    <w:rsid w:val="008F70B2"/>
    <w:rsid w:val="009352B4"/>
    <w:rsid w:val="00956EAC"/>
    <w:rsid w:val="009628EB"/>
    <w:rsid w:val="009777E5"/>
    <w:rsid w:val="00982266"/>
    <w:rsid w:val="009876AA"/>
    <w:rsid w:val="00993E11"/>
    <w:rsid w:val="00996C5D"/>
    <w:rsid w:val="009A19BE"/>
    <w:rsid w:val="009D44A7"/>
    <w:rsid w:val="009E40BC"/>
    <w:rsid w:val="00A00DB6"/>
    <w:rsid w:val="00A452CD"/>
    <w:rsid w:val="00A5288C"/>
    <w:rsid w:val="00AA14A7"/>
    <w:rsid w:val="00AA71F5"/>
    <w:rsid w:val="00AA720B"/>
    <w:rsid w:val="00AB4F62"/>
    <w:rsid w:val="00AC2E19"/>
    <w:rsid w:val="00B321F5"/>
    <w:rsid w:val="00B455ED"/>
    <w:rsid w:val="00B47393"/>
    <w:rsid w:val="00B74801"/>
    <w:rsid w:val="00BB130A"/>
    <w:rsid w:val="00BC02CB"/>
    <w:rsid w:val="00BE7943"/>
    <w:rsid w:val="00C04BE8"/>
    <w:rsid w:val="00C10811"/>
    <w:rsid w:val="00C40AAF"/>
    <w:rsid w:val="00C52D30"/>
    <w:rsid w:val="00C6665C"/>
    <w:rsid w:val="00C81CB8"/>
    <w:rsid w:val="00C914A8"/>
    <w:rsid w:val="00C94521"/>
    <w:rsid w:val="00CA4DCC"/>
    <w:rsid w:val="00CB3E8E"/>
    <w:rsid w:val="00CC1457"/>
    <w:rsid w:val="00CC16B5"/>
    <w:rsid w:val="00CC66FF"/>
    <w:rsid w:val="00CF277C"/>
    <w:rsid w:val="00CF5BDF"/>
    <w:rsid w:val="00D11CD9"/>
    <w:rsid w:val="00D313EA"/>
    <w:rsid w:val="00D50A63"/>
    <w:rsid w:val="00D57640"/>
    <w:rsid w:val="00D74D03"/>
    <w:rsid w:val="00D80690"/>
    <w:rsid w:val="00D97B8F"/>
    <w:rsid w:val="00DA5D29"/>
    <w:rsid w:val="00DB5ACE"/>
    <w:rsid w:val="00DD667D"/>
    <w:rsid w:val="00DE04FF"/>
    <w:rsid w:val="00DE41DF"/>
    <w:rsid w:val="00DF19A7"/>
    <w:rsid w:val="00E01118"/>
    <w:rsid w:val="00E44905"/>
    <w:rsid w:val="00E677B5"/>
    <w:rsid w:val="00E70852"/>
    <w:rsid w:val="00E86D5B"/>
    <w:rsid w:val="00E93485"/>
    <w:rsid w:val="00EB67BB"/>
    <w:rsid w:val="00ED21DC"/>
    <w:rsid w:val="00ED6708"/>
    <w:rsid w:val="00F03769"/>
    <w:rsid w:val="00F160A1"/>
    <w:rsid w:val="00F3186F"/>
    <w:rsid w:val="00F638C2"/>
    <w:rsid w:val="00F64444"/>
    <w:rsid w:val="00F70965"/>
    <w:rsid w:val="00F74DE4"/>
    <w:rsid w:val="00FA124A"/>
    <w:rsid w:val="00FA1C75"/>
    <w:rsid w:val="00FB50F5"/>
    <w:rsid w:val="00FB60B5"/>
    <w:rsid w:val="00FC7B03"/>
    <w:rsid w:val="00FD69E6"/>
    <w:rsid w:val="00FD7B67"/>
    <w:rsid w:val="00FE479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CB3E8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1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4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039814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365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923951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%20%20%20applications/applicationDetails.do?activeTab=summary&amp;keyVal=S1P9QFBRLTI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166</cp:revision>
  <cp:lastPrinted>2023-11-07T12:10:00Z</cp:lastPrinted>
  <dcterms:created xsi:type="dcterms:W3CDTF">2023-05-09T12:40:00Z</dcterms:created>
  <dcterms:modified xsi:type="dcterms:W3CDTF">2023-11-08T10:56:00Z</dcterms:modified>
</cp:coreProperties>
</file>